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B1" w:rsidRDefault="00BA7E02" w:rsidP="00BA7E02">
      <w:pPr>
        <w:jc w:val="center"/>
      </w:pPr>
      <w:r>
        <w:t xml:space="preserve">Town of </w:t>
      </w:r>
      <w:proofErr w:type="spellStart"/>
      <w:r>
        <w:t>Medary</w:t>
      </w:r>
      <w:proofErr w:type="spellEnd"/>
    </w:p>
    <w:p w:rsidR="00BA7E02" w:rsidRDefault="00BA7E02" w:rsidP="00BA7E02">
      <w:pPr>
        <w:jc w:val="center"/>
      </w:pPr>
      <w:r>
        <w:t>La Crosse County, Wisconsin</w:t>
      </w:r>
    </w:p>
    <w:p w:rsidR="00ED1759" w:rsidRDefault="00ED1759" w:rsidP="00BA7E02">
      <w:pPr>
        <w:jc w:val="center"/>
      </w:pPr>
    </w:p>
    <w:p w:rsidR="00ED1759" w:rsidRPr="00ED1759" w:rsidRDefault="00ED1759" w:rsidP="00BA7E02">
      <w:pPr>
        <w:jc w:val="center"/>
        <w:rPr>
          <w:u w:val="single"/>
        </w:rPr>
      </w:pPr>
      <w:proofErr w:type="gramStart"/>
      <w:r>
        <w:t>Ordinance No.</w:t>
      </w:r>
      <w:proofErr w:type="gramEnd"/>
      <w:r>
        <w:rPr>
          <w:u w:val="single"/>
        </w:rPr>
        <w:t xml:space="preserve">  </w:t>
      </w:r>
      <w:r w:rsidR="00835B64">
        <w:rPr>
          <w:u w:val="single"/>
        </w:rPr>
        <w:t>4-</w:t>
      </w:r>
      <w:r>
        <w:rPr>
          <w:u w:val="single"/>
        </w:rPr>
        <w:t>2019-1</w:t>
      </w:r>
    </w:p>
    <w:p w:rsidR="00BA7E02" w:rsidRDefault="00BA7E02" w:rsidP="00835B64">
      <w:pPr>
        <w:jc w:val="center"/>
      </w:pPr>
    </w:p>
    <w:p w:rsidR="00BA7E02" w:rsidRDefault="00835B64" w:rsidP="00835B64">
      <w:pPr>
        <w:jc w:val="center"/>
      </w:pPr>
      <w:r>
        <w:t>Amending T</w:t>
      </w:r>
      <w:r w:rsidR="00BA7E02">
        <w:t xml:space="preserve">own of </w:t>
      </w:r>
      <w:proofErr w:type="spellStart"/>
      <w:r w:rsidR="00BA7E02">
        <w:t>Medary</w:t>
      </w:r>
      <w:proofErr w:type="spellEnd"/>
      <w:r w:rsidR="00BA7E02">
        <w:t xml:space="preserve"> Ordinance</w:t>
      </w:r>
      <w:r w:rsidR="00692ECC">
        <w:t xml:space="preserve"> entitled </w:t>
      </w:r>
      <w:r w:rsidR="003C2DC6">
        <w:t xml:space="preserve"> </w:t>
      </w:r>
      <w:r w:rsidR="00BA7E02">
        <w:t>regulating parking.</w:t>
      </w:r>
    </w:p>
    <w:p w:rsidR="00BA7E02" w:rsidRDefault="00BA7E02" w:rsidP="00835B64"/>
    <w:p w:rsidR="00BA7E02" w:rsidRDefault="00BA7E02" w:rsidP="00BA7E02">
      <w:r>
        <w:tab/>
        <w:t xml:space="preserve">The Town Board of the Town of </w:t>
      </w:r>
      <w:proofErr w:type="spellStart"/>
      <w:r>
        <w:t>Medary</w:t>
      </w:r>
      <w:proofErr w:type="spellEnd"/>
      <w:r>
        <w:t xml:space="preserve"> </w:t>
      </w:r>
      <w:r w:rsidR="00E15F64">
        <w:t>duly acting under its rig</w:t>
      </w:r>
      <w:r>
        <w:t>ht to exercise the powers of a vill</w:t>
      </w:r>
      <w:r w:rsidR="001502AD">
        <w:t xml:space="preserve">age board as provided by its electors under Section 60.10(2)(c) </w:t>
      </w:r>
      <w:r w:rsidR="00107A6E">
        <w:t xml:space="preserve">of the Wisconsin Statutes does hereby amend the Town of </w:t>
      </w:r>
      <w:proofErr w:type="spellStart"/>
      <w:r w:rsidR="00107A6E">
        <w:t>Medary</w:t>
      </w:r>
      <w:proofErr w:type="spellEnd"/>
      <w:r w:rsidR="00107A6E">
        <w:t xml:space="preserve"> Parking </w:t>
      </w:r>
      <w:proofErr w:type="spellStart"/>
      <w:r w:rsidR="00107A6E">
        <w:t>Ordiance</w:t>
      </w:r>
      <w:proofErr w:type="spellEnd"/>
      <w:r w:rsidR="00107A6E">
        <w:t xml:space="preserve">  and does ordain as follows:</w:t>
      </w:r>
    </w:p>
    <w:p w:rsidR="00107A6E" w:rsidRDefault="00107A6E" w:rsidP="00BA7E02"/>
    <w:p w:rsidR="00107A6E" w:rsidRDefault="00107A6E" w:rsidP="00107A6E">
      <w:pPr>
        <w:pStyle w:val="ListParagraph"/>
      </w:pPr>
      <w:proofErr w:type="gramStart"/>
      <w:r>
        <w:t>Section 1.</w:t>
      </w:r>
      <w:proofErr w:type="gramEnd"/>
      <w:r>
        <w:t xml:space="preserve">  </w:t>
      </w:r>
      <w:r>
        <w:rPr>
          <w:u w:val="single"/>
        </w:rPr>
        <w:t xml:space="preserve">Night Parking of Certain Vehicles Prohibited.  </w:t>
      </w:r>
      <w:r>
        <w:t xml:space="preserve">No trucks larger than 3 tons </w:t>
      </w:r>
      <w:r w:rsidR="00E67340">
        <w:t xml:space="preserve">gross weight, trailers, </w:t>
      </w:r>
      <w:r>
        <w:t xml:space="preserve"> recreation</w:t>
      </w:r>
      <w:r w:rsidR="00E67340">
        <w:t>al vehicles and</w:t>
      </w:r>
      <w:r w:rsidR="003C2DC6">
        <w:t xml:space="preserve"> motor homes as</w:t>
      </w:r>
      <w:r>
        <w:t xml:space="preserve"> defined in Section </w:t>
      </w:r>
      <w:r w:rsidR="003C2DC6">
        <w:t xml:space="preserve">340.1 of the Wisconsin Statutes shall be allowed to park on any street or highway within the Town of </w:t>
      </w:r>
      <w:proofErr w:type="spellStart"/>
      <w:r w:rsidR="003C2DC6">
        <w:t>Medary</w:t>
      </w:r>
      <w:proofErr w:type="spellEnd"/>
      <w:r w:rsidR="003C2DC6">
        <w:t xml:space="preserve"> between the hours of 8:00 P.M. and 5:00 A.M. except temporarily for the purpose of and while actually engaged in loading or unloading of contents thereof or in receiving or discharging passengers and while the vehicle is attended by a licensed operator so that it may be promptly moved in case of emergency or to avoid obstruction of traffic.</w:t>
      </w:r>
    </w:p>
    <w:p w:rsidR="003C2DC6" w:rsidRDefault="003C2DC6" w:rsidP="00107A6E">
      <w:pPr>
        <w:pStyle w:val="ListParagraph"/>
      </w:pPr>
    </w:p>
    <w:p w:rsidR="00E67340" w:rsidRDefault="003C2DC6" w:rsidP="00E67340">
      <w:pPr>
        <w:pStyle w:val="ListParagraph"/>
      </w:pPr>
      <w:proofErr w:type="gramStart"/>
      <w:r>
        <w:t>Section 2.</w:t>
      </w:r>
      <w:proofErr w:type="gramEnd"/>
      <w:r>
        <w:t xml:space="preserve">  </w:t>
      </w:r>
      <w:r>
        <w:rPr>
          <w:u w:val="single"/>
        </w:rPr>
        <w:t>Cul-de-</w:t>
      </w:r>
      <w:proofErr w:type="gramStart"/>
      <w:r>
        <w:rPr>
          <w:u w:val="single"/>
        </w:rPr>
        <w:t>sac</w:t>
      </w:r>
      <w:r w:rsidR="00B43F19">
        <w:rPr>
          <w:u w:val="single"/>
        </w:rPr>
        <w:t xml:space="preserve"> </w:t>
      </w:r>
      <w:r>
        <w:rPr>
          <w:u w:val="single"/>
        </w:rPr>
        <w:t xml:space="preserve"> Parking</w:t>
      </w:r>
      <w:proofErr w:type="gramEnd"/>
      <w:r>
        <w:rPr>
          <w:u w:val="single"/>
        </w:rPr>
        <w:t xml:space="preserve"> prohibited</w:t>
      </w:r>
      <w:r w:rsidRPr="003C2DC6">
        <w:t>.  At no time shall any vehicle be allowed to park in a cul-d</w:t>
      </w:r>
      <w:r>
        <w:t>e</w:t>
      </w:r>
      <w:r w:rsidRPr="003C2DC6">
        <w:t>-sac or within 15 feet of an entrance thereof.</w:t>
      </w:r>
    </w:p>
    <w:p w:rsidR="00E67340" w:rsidRDefault="00E67340" w:rsidP="00E67340">
      <w:pPr>
        <w:pStyle w:val="ListParagraph"/>
      </w:pPr>
    </w:p>
    <w:p w:rsidR="003C2DC6" w:rsidRDefault="003C2DC6" w:rsidP="00E67340">
      <w:pPr>
        <w:pStyle w:val="ListParagraph"/>
      </w:pPr>
      <w:proofErr w:type="gramStart"/>
      <w:r>
        <w:t>Section 3.</w:t>
      </w:r>
      <w:proofErr w:type="gramEnd"/>
      <w:r>
        <w:t xml:space="preserve">  </w:t>
      </w:r>
      <w:proofErr w:type="gramStart"/>
      <w:r w:rsidRPr="00E67340">
        <w:rPr>
          <w:u w:val="single"/>
        </w:rPr>
        <w:t>Exceptions.</w:t>
      </w:r>
      <w:proofErr w:type="gramEnd"/>
      <w:r w:rsidRPr="00E67340">
        <w:rPr>
          <w:u w:val="single"/>
        </w:rPr>
        <w:t xml:space="preserve">  </w:t>
      </w:r>
      <w:r>
        <w:t>Nothing herein shall be construed to prohibit the exceptions to parking as set forth in Section 346.50 of the Wisconsin Statutes.</w:t>
      </w:r>
    </w:p>
    <w:p w:rsidR="003C2DC6" w:rsidRDefault="003C2DC6" w:rsidP="00107A6E">
      <w:pPr>
        <w:pStyle w:val="ListParagraph"/>
      </w:pPr>
    </w:p>
    <w:p w:rsidR="003C2DC6" w:rsidRDefault="003C2DC6" w:rsidP="00107A6E">
      <w:pPr>
        <w:pStyle w:val="ListParagraph"/>
      </w:pPr>
      <w:proofErr w:type="gramStart"/>
      <w:r>
        <w:t>Section 4.</w:t>
      </w:r>
      <w:proofErr w:type="gramEnd"/>
      <w:r>
        <w:t xml:space="preserve">  </w:t>
      </w:r>
      <w:proofErr w:type="gramStart"/>
      <w:r w:rsidRPr="00A2098B">
        <w:rPr>
          <w:u w:val="single"/>
        </w:rPr>
        <w:t>Penalty.</w:t>
      </w:r>
      <w:proofErr w:type="gramEnd"/>
      <w:r>
        <w:t xml:space="preserve">  Any person violating this ordinance shall forfeit not </w:t>
      </w:r>
      <w:r w:rsidR="0017151A">
        <w:t xml:space="preserve">less than $20.00 </w:t>
      </w:r>
      <w:proofErr w:type="gramStart"/>
      <w:r w:rsidR="0017151A">
        <w:t>nor</w:t>
      </w:r>
      <w:proofErr w:type="gramEnd"/>
      <w:r w:rsidR="0017151A">
        <w:t xml:space="preserve"> more than $</w:t>
      </w:r>
      <w:r>
        <w:t xml:space="preserve">40.00 for the first offense and not less than $50.00 nor more than $100.00 </w:t>
      </w:r>
      <w:r w:rsidR="0017151A">
        <w:t>for a second or subsequent convi</w:t>
      </w:r>
      <w:bookmarkStart w:id="0" w:name="_GoBack"/>
      <w:bookmarkEnd w:id="0"/>
      <w:r>
        <w:t>ction within a year.</w:t>
      </w:r>
    </w:p>
    <w:p w:rsidR="003C2DC6" w:rsidRDefault="003C2DC6" w:rsidP="00107A6E">
      <w:pPr>
        <w:pStyle w:val="ListParagraph"/>
      </w:pPr>
    </w:p>
    <w:p w:rsidR="003C2DC6" w:rsidRDefault="003C2DC6" w:rsidP="00107A6E">
      <w:pPr>
        <w:pStyle w:val="ListParagraph"/>
      </w:pPr>
      <w:proofErr w:type="gramStart"/>
      <w:r>
        <w:t>Section 5.</w:t>
      </w:r>
      <w:proofErr w:type="gramEnd"/>
      <w:r>
        <w:t xml:space="preserve">  </w:t>
      </w:r>
      <w:proofErr w:type="gramStart"/>
      <w:r w:rsidRPr="00A2098B">
        <w:rPr>
          <w:u w:val="single"/>
        </w:rPr>
        <w:t>Effective Date.</w:t>
      </w:r>
      <w:proofErr w:type="gramEnd"/>
      <w:r>
        <w:t xml:space="preserve">  This ordinance shall become effective upon passage, publication, and posting of official traffic signs at or reasonably near the limits of the Town on all state and Cou</w:t>
      </w:r>
      <w:r w:rsidR="00E67340">
        <w:t>nty Trunk highways informing mot</w:t>
      </w:r>
      <w:r>
        <w:t>orists that between the hours of 8:</w:t>
      </w:r>
      <w:r w:rsidR="00E67340">
        <w:t>00 P.M. and 5:00 A.M. night par</w:t>
      </w:r>
      <w:r>
        <w:t>king of trucks over 3 tons gross weight, trailers, recreational vehicles and motor homes is prohibit</w:t>
      </w:r>
      <w:r w:rsidR="00E67340">
        <w:t>e</w:t>
      </w:r>
      <w:r>
        <w:t>d and posting an official sign at or near the entrance of any cul-de-sac where parking is prohibited.</w:t>
      </w:r>
    </w:p>
    <w:p w:rsidR="00E67340" w:rsidRDefault="00E67340" w:rsidP="00107A6E">
      <w:pPr>
        <w:pStyle w:val="ListParagraph"/>
      </w:pPr>
    </w:p>
    <w:p w:rsidR="00E67340" w:rsidRDefault="00E67340" w:rsidP="00107A6E">
      <w:pPr>
        <w:pStyle w:val="ListParagraph"/>
      </w:pPr>
      <w:proofErr w:type="gramStart"/>
      <w:r>
        <w:t>Section 6.</w:t>
      </w:r>
      <w:proofErr w:type="gramEnd"/>
      <w:r>
        <w:t xml:space="preserve">  </w:t>
      </w:r>
      <w:proofErr w:type="gramStart"/>
      <w:r w:rsidRPr="00A2098B">
        <w:rPr>
          <w:u w:val="single"/>
        </w:rPr>
        <w:t>Severability.</w:t>
      </w:r>
      <w:proofErr w:type="gramEnd"/>
      <w:r>
        <w:t xml:space="preserve">  If any clause, phrase, or part of this ordinance be declared as unconstitutional or invalid for any reason by a court of competent jurisdiction, no other part of this ordinance shall be deemed invalid and the same shall remain in full force and effect as if passed without said clause, phrase, or part of ordinance.</w:t>
      </w:r>
    </w:p>
    <w:p w:rsidR="00E67340" w:rsidRDefault="00E67340" w:rsidP="00107A6E">
      <w:pPr>
        <w:pStyle w:val="ListParagraph"/>
      </w:pPr>
    </w:p>
    <w:p w:rsidR="00E67340" w:rsidRDefault="00E67340" w:rsidP="00107A6E">
      <w:pPr>
        <w:pStyle w:val="ListParagraph"/>
        <w:rPr>
          <w:u w:val="single"/>
        </w:rPr>
      </w:pPr>
      <w:r>
        <w:t xml:space="preserve">Passed and dated this </w:t>
      </w:r>
      <w:r w:rsidR="00835B64">
        <w:rPr>
          <w:u w:val="single"/>
        </w:rPr>
        <w:t xml:space="preserve">                 D</w:t>
      </w:r>
      <w:r>
        <w:rPr>
          <w:u w:val="single"/>
        </w:rPr>
        <w:t>ay of                                  , 2019.</w:t>
      </w:r>
    </w:p>
    <w:p w:rsidR="00E67340" w:rsidRDefault="00E67340" w:rsidP="00107A6E">
      <w:pPr>
        <w:pStyle w:val="ListParagraph"/>
        <w:rPr>
          <w:u w:val="single"/>
        </w:rPr>
      </w:pPr>
    </w:p>
    <w:p w:rsidR="00E67340" w:rsidRDefault="00E67340" w:rsidP="00E67340">
      <w:r>
        <w:tab/>
      </w:r>
      <w:r>
        <w:tab/>
      </w:r>
      <w:r>
        <w:tab/>
      </w:r>
      <w:r>
        <w:tab/>
      </w:r>
      <w:r>
        <w:tab/>
      </w:r>
      <w:r>
        <w:tab/>
      </w:r>
      <w:r>
        <w:tab/>
      </w:r>
      <w:r>
        <w:tab/>
        <w:t xml:space="preserve">Town of </w:t>
      </w:r>
      <w:proofErr w:type="spellStart"/>
      <w:r>
        <w:t>Medary</w:t>
      </w:r>
      <w:proofErr w:type="spellEnd"/>
    </w:p>
    <w:p w:rsidR="00E67340" w:rsidRDefault="00E67340" w:rsidP="00E67340"/>
    <w:p w:rsidR="00E67340" w:rsidRDefault="00E67340" w:rsidP="00E67340">
      <w:pPr>
        <w:rPr>
          <w:u w:val="single"/>
        </w:rPr>
      </w:pPr>
      <w:r>
        <w:tab/>
      </w:r>
      <w:r>
        <w:tab/>
      </w:r>
      <w:r>
        <w:tab/>
      </w:r>
      <w:r>
        <w:tab/>
      </w:r>
      <w:r>
        <w:tab/>
      </w:r>
      <w:r>
        <w:tab/>
      </w:r>
      <w:r>
        <w:tab/>
      </w:r>
      <w:r>
        <w:tab/>
        <w:t>By:</w:t>
      </w:r>
      <w:r>
        <w:rPr>
          <w:u w:val="single"/>
        </w:rPr>
        <w:tab/>
      </w:r>
      <w:r>
        <w:rPr>
          <w:u w:val="single"/>
        </w:rPr>
        <w:tab/>
      </w:r>
      <w:r>
        <w:rPr>
          <w:u w:val="single"/>
        </w:rPr>
        <w:tab/>
      </w:r>
      <w:r>
        <w:rPr>
          <w:u w:val="single"/>
        </w:rPr>
        <w:tab/>
      </w:r>
      <w:r>
        <w:rPr>
          <w:u w:val="single"/>
        </w:rPr>
        <w:tab/>
      </w:r>
    </w:p>
    <w:p w:rsidR="00E67340" w:rsidRDefault="00E67340" w:rsidP="00E67340">
      <w:pPr>
        <w:rPr>
          <w:u w:val="single"/>
        </w:rPr>
      </w:pPr>
    </w:p>
    <w:p w:rsidR="00E67340" w:rsidRDefault="00E67340" w:rsidP="00E67340">
      <w:r>
        <w:tab/>
      </w:r>
      <w:r>
        <w:tab/>
      </w:r>
      <w:r>
        <w:tab/>
      </w:r>
      <w:r>
        <w:tab/>
      </w:r>
      <w:r>
        <w:tab/>
      </w:r>
      <w:r>
        <w:tab/>
      </w:r>
      <w:r>
        <w:tab/>
      </w:r>
      <w:r>
        <w:tab/>
        <w:t xml:space="preserve">     Linda Seidel, Town Chairperson</w:t>
      </w:r>
    </w:p>
    <w:p w:rsidR="00BA7E02" w:rsidRDefault="00E67340" w:rsidP="00E67340">
      <w:r>
        <w:tab/>
      </w:r>
      <w:r>
        <w:tab/>
      </w:r>
      <w:r>
        <w:tab/>
      </w:r>
      <w:r>
        <w:tab/>
      </w:r>
      <w:r>
        <w:tab/>
      </w:r>
      <w:r>
        <w:tab/>
      </w:r>
      <w:r>
        <w:tab/>
      </w:r>
      <w:r>
        <w:tab/>
        <w:t>Attest:</w:t>
      </w:r>
      <w:r>
        <w:rPr>
          <w:u w:val="single"/>
        </w:rPr>
        <w:tab/>
      </w:r>
      <w:r>
        <w:rPr>
          <w:u w:val="single"/>
        </w:rPr>
        <w:tab/>
      </w:r>
      <w:r>
        <w:rPr>
          <w:u w:val="single"/>
        </w:rPr>
        <w:tab/>
      </w:r>
      <w:r>
        <w:rPr>
          <w:u w:val="single"/>
        </w:rPr>
        <w:tab/>
      </w:r>
      <w:r>
        <w:rPr>
          <w:u w:val="single"/>
        </w:rPr>
        <w:tab/>
      </w:r>
      <w:r>
        <w:tab/>
      </w:r>
      <w:r>
        <w:tab/>
      </w:r>
      <w:r>
        <w:tab/>
      </w:r>
      <w:r>
        <w:tab/>
      </w:r>
      <w:r>
        <w:tab/>
      </w:r>
      <w:r>
        <w:tab/>
      </w:r>
      <w:r>
        <w:tab/>
        <w:t xml:space="preserve">      </w:t>
      </w:r>
      <w:r w:rsidR="00835B64">
        <w:t xml:space="preserve">               </w:t>
      </w:r>
      <w:r>
        <w:t xml:space="preserve">Diane </w:t>
      </w:r>
      <w:proofErr w:type="spellStart"/>
      <w:r>
        <w:t>Elsen</w:t>
      </w:r>
      <w:proofErr w:type="spellEnd"/>
      <w:r>
        <w:t>, Town Clerk</w:t>
      </w:r>
    </w:p>
    <w:sectPr w:rsidR="00BA7E02" w:rsidSect="00E6734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562E"/>
    <w:multiLevelType w:val="hybridMultilevel"/>
    <w:tmpl w:val="94DC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01FD5"/>
    <w:multiLevelType w:val="hybridMultilevel"/>
    <w:tmpl w:val="BB1E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02"/>
    <w:rsid w:val="00107A6E"/>
    <w:rsid w:val="001502AD"/>
    <w:rsid w:val="0017151A"/>
    <w:rsid w:val="003C2DC6"/>
    <w:rsid w:val="00692ECC"/>
    <w:rsid w:val="007A63B1"/>
    <w:rsid w:val="00835B64"/>
    <w:rsid w:val="00A2098B"/>
    <w:rsid w:val="00B43F19"/>
    <w:rsid w:val="00BA7E02"/>
    <w:rsid w:val="00E15F64"/>
    <w:rsid w:val="00E67340"/>
    <w:rsid w:val="00ED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medary clerk</dc:creator>
  <cp:lastModifiedBy>medary clerk</cp:lastModifiedBy>
  <cp:revision>11</cp:revision>
  <cp:lastPrinted>2019-09-12T22:13:00Z</cp:lastPrinted>
  <dcterms:created xsi:type="dcterms:W3CDTF">2019-05-28T15:32:00Z</dcterms:created>
  <dcterms:modified xsi:type="dcterms:W3CDTF">2019-09-12T22:14:00Z</dcterms:modified>
</cp:coreProperties>
</file>