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68" w:rsidRPr="008F4F68" w:rsidRDefault="003A2D1C" w:rsidP="008F4F68">
      <w:pPr>
        <w:shd w:val="clear" w:color="auto" w:fill="FFFFFF"/>
        <w:rPr>
          <w:rFonts w:ascii="Times" w:eastAsia="Times New Roman" w:hAnsi="Times" w:cs="Times New Roman"/>
          <w:color w:val="000000"/>
          <w:sz w:val="28"/>
          <w:szCs w:val="28"/>
        </w:rPr>
      </w:pPr>
      <w:r>
        <w:rPr>
          <w:rFonts w:ascii="Times" w:eastAsia="Times New Roman" w:hAnsi="Times" w:cs="Times New Roman"/>
          <w:color w:val="000000"/>
          <w:sz w:val="28"/>
          <w:szCs w:val="28"/>
        </w:rPr>
        <w:t>STATE OF WISCONSIN</w:t>
      </w:r>
      <w:r>
        <w:rPr>
          <w:rFonts w:ascii="Times" w:eastAsia="Times New Roman" w:hAnsi="Times" w:cs="Times New Roman"/>
          <w:color w:val="000000"/>
          <w:sz w:val="28"/>
          <w:szCs w:val="28"/>
        </w:rPr>
        <w:br/>
        <w:t xml:space="preserve">Town </w:t>
      </w:r>
      <w:proofErr w:type="gramStart"/>
      <w:r>
        <w:rPr>
          <w:rFonts w:ascii="Times" w:eastAsia="Times New Roman" w:hAnsi="Times" w:cs="Times New Roman"/>
          <w:color w:val="000000"/>
          <w:sz w:val="28"/>
          <w:szCs w:val="28"/>
        </w:rPr>
        <w:t xml:space="preserve">of  </w:t>
      </w:r>
      <w:proofErr w:type="spellStart"/>
      <w:r w:rsidR="00D929ED">
        <w:rPr>
          <w:rFonts w:ascii="Times" w:eastAsia="Times New Roman" w:hAnsi="Times" w:cs="Times New Roman"/>
          <w:color w:val="000000"/>
          <w:sz w:val="28"/>
          <w:szCs w:val="28"/>
        </w:rPr>
        <w:t>Medary</w:t>
      </w:r>
      <w:proofErr w:type="spellEnd"/>
      <w:proofErr w:type="gramEnd"/>
      <w:r w:rsidR="008F4F68" w:rsidRPr="008F4F68">
        <w:rPr>
          <w:rFonts w:ascii="Times" w:eastAsia="Times New Roman" w:hAnsi="Times" w:cs="Times New Roman"/>
          <w:color w:val="000000"/>
          <w:sz w:val="28"/>
          <w:szCs w:val="28"/>
        </w:rPr>
        <w:br/>
      </w:r>
      <w:r w:rsidR="00D929ED">
        <w:rPr>
          <w:rFonts w:ascii="Times" w:eastAsia="Times New Roman" w:hAnsi="Times" w:cs="Times New Roman"/>
          <w:color w:val="000000"/>
          <w:sz w:val="28"/>
          <w:szCs w:val="28"/>
        </w:rPr>
        <w:t xml:space="preserve">La Crosse </w:t>
      </w:r>
      <w:r w:rsidR="008F4F68" w:rsidRPr="008F4F68">
        <w:rPr>
          <w:rFonts w:ascii="Times" w:eastAsia="Times New Roman" w:hAnsi="Times" w:cs="Times New Roman"/>
          <w:color w:val="000000"/>
          <w:sz w:val="28"/>
          <w:szCs w:val="28"/>
        </w:rPr>
        <w:t xml:space="preserve"> County</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Town of </w:t>
      </w:r>
      <w:proofErr w:type="spellStart"/>
      <w:r w:rsidR="003A2D1C">
        <w:rPr>
          <w:rFonts w:ascii="Times" w:eastAsia="Times New Roman" w:hAnsi="Times" w:cs="Times New Roman"/>
          <w:color w:val="000000"/>
        </w:rPr>
        <w:t>Medary</w:t>
      </w:r>
      <w:proofErr w:type="spellEnd"/>
      <w:r w:rsidR="003A2D1C">
        <w:rPr>
          <w:rFonts w:ascii="Times" w:eastAsia="Times New Roman" w:hAnsi="Times" w:cs="Times New Roman"/>
          <w:color w:val="000000"/>
        </w:rPr>
        <w:t>,</w:t>
      </w:r>
      <w:r w:rsidR="00D929ED">
        <w:rPr>
          <w:rFonts w:ascii="Times" w:eastAsia="Times New Roman" w:hAnsi="Times" w:cs="Times New Roman"/>
          <w:color w:val="000000"/>
        </w:rPr>
        <w:t xml:space="preserve"> La Crosse</w:t>
      </w:r>
      <w:r w:rsidRPr="008F4F68">
        <w:rPr>
          <w:rFonts w:ascii="Times" w:eastAsia="Times New Roman" w:hAnsi="Times" w:cs="Times New Roman"/>
          <w:color w:val="000000"/>
        </w:rPr>
        <w:t xml:space="preserve"> County, Wisconsin, shall hold its first meeting on </w:t>
      </w:r>
      <w:r w:rsidR="007D783E">
        <w:rPr>
          <w:rFonts w:ascii="Times" w:eastAsia="Times New Roman" w:hAnsi="Times" w:cs="Times New Roman"/>
          <w:color w:val="000000"/>
        </w:rPr>
        <w:t>April 30</w:t>
      </w:r>
      <w:r w:rsidRPr="008F4F68">
        <w:rPr>
          <w:rFonts w:ascii="Times" w:eastAsia="Times New Roman" w:hAnsi="Times" w:cs="Times New Roman"/>
          <w:color w:val="000000"/>
        </w:rPr>
        <w:t>, 20</w:t>
      </w:r>
      <w:r w:rsidR="00C953E0">
        <w:rPr>
          <w:rFonts w:ascii="Times" w:eastAsia="Times New Roman" w:hAnsi="Times" w:cs="Times New Roman"/>
          <w:color w:val="000000"/>
        </w:rPr>
        <w:t>20</w:t>
      </w:r>
      <w:r w:rsidRPr="008F4F68">
        <w:rPr>
          <w:rFonts w:ascii="Times" w:eastAsia="Times New Roman" w:hAnsi="Times" w:cs="Times New Roman"/>
          <w:color w:val="000000"/>
        </w:rPr>
        <w:t xml:space="preserve">, from </w:t>
      </w:r>
      <w:r w:rsidR="00D929ED">
        <w:rPr>
          <w:rFonts w:ascii="Times" w:eastAsia="Times New Roman" w:hAnsi="Times" w:cs="Times New Roman"/>
          <w:color w:val="000000"/>
        </w:rPr>
        <w:t>4</w:t>
      </w:r>
      <w:r w:rsidR="003A2D1C">
        <w:rPr>
          <w:rFonts w:ascii="Times" w:eastAsia="Times New Roman" w:hAnsi="Times" w:cs="Times New Roman"/>
          <w:color w:val="000000"/>
        </w:rPr>
        <w:t xml:space="preserve"> </w:t>
      </w:r>
      <w:r w:rsidR="00D929ED">
        <w:rPr>
          <w:rFonts w:ascii="Times" w:eastAsia="Times New Roman" w:hAnsi="Times" w:cs="Times New Roman"/>
          <w:color w:val="000000"/>
        </w:rPr>
        <w:t>p</w:t>
      </w:r>
      <w:r w:rsidR="003A2D1C">
        <w:rPr>
          <w:rFonts w:ascii="Times" w:eastAsia="Times New Roman" w:hAnsi="Times" w:cs="Times New Roman"/>
          <w:color w:val="000000"/>
        </w:rPr>
        <w:t>m. until 6 pm.</w:t>
      </w:r>
      <w:r w:rsidRPr="008F4F68">
        <w:rPr>
          <w:rFonts w:ascii="Times" w:eastAsia="Times New Roman" w:hAnsi="Times" w:cs="Times New Roman"/>
          <w:color w:val="000000"/>
        </w:rPr>
        <w:t xml:space="preserve"> at</w:t>
      </w:r>
      <w:r w:rsidR="00D929ED">
        <w:rPr>
          <w:rFonts w:ascii="Times" w:eastAsia="Times New Roman" w:hAnsi="Times" w:cs="Times New Roman"/>
          <w:color w:val="000000"/>
        </w:rPr>
        <w:t xml:space="preserve"> </w:t>
      </w:r>
      <w:proofErr w:type="spellStart"/>
      <w:r w:rsidR="00D929ED">
        <w:rPr>
          <w:rFonts w:ascii="Times" w:eastAsia="Times New Roman" w:hAnsi="Times" w:cs="Times New Roman"/>
          <w:color w:val="000000"/>
        </w:rPr>
        <w:t>Medary</w:t>
      </w:r>
      <w:proofErr w:type="spellEnd"/>
      <w:r w:rsidR="00D929ED">
        <w:rPr>
          <w:rFonts w:ascii="Times" w:eastAsia="Times New Roman" w:hAnsi="Times" w:cs="Times New Roman"/>
          <w:color w:val="000000"/>
        </w:rPr>
        <w:t xml:space="preserve"> Town Hall</w:t>
      </w:r>
      <w:r w:rsidR="007D783E">
        <w:rPr>
          <w:rFonts w:ascii="Times" w:eastAsia="Times New Roman" w:hAnsi="Times" w:cs="Times New Roman"/>
          <w:color w:val="000000"/>
        </w:rPr>
        <w:t xml:space="preserve"> N3393 Smith Valley Road La Crosse, WI  54601</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w:t>
      </w:r>
      <w:bookmarkStart w:id="0" w:name="_GoBack"/>
      <w:bookmarkEnd w:id="0"/>
      <w:r w:rsidRPr="008F4F68">
        <w:rPr>
          <w:rFonts w:ascii="Times" w:eastAsia="Times New Roman" w:hAnsi="Times" w:cs="Times New Roman"/>
          <w:color w:val="000000"/>
        </w:rPr>
        <w:t>No person will be allowed to appear before the board of review, to testify to the board by telephone, or to contest the amount of any assessment of real or personal property if the person has refused a reasonable written request by certified mail of the assessor</w:t>
      </w:r>
      <w:r w:rsidR="00B02722">
        <w:rPr>
          <w:rFonts w:ascii="Times" w:eastAsia="Times New Roman" w:hAnsi="Times" w:cs="Times New Roman"/>
          <w:color w:val="000000"/>
        </w:rPr>
        <w:t xml:space="preserve"> to enter onto property</w:t>
      </w:r>
      <w:r w:rsidR="00AC1C12">
        <w:rPr>
          <w:rFonts w:ascii="Times" w:eastAsia="Times New Roman" w:hAnsi="Times" w:cs="Times New Roman"/>
          <w:color w:val="000000"/>
        </w:rPr>
        <w:t xml:space="preserve"> to conduct an exterior view of such property being assessed</w:t>
      </w:r>
      <w:r w:rsidRPr="008F4F68">
        <w:rPr>
          <w:rFonts w:ascii="Times" w:eastAsia="Times New Roman" w:hAnsi="Times" w:cs="Times New Roman"/>
          <w:color w:val="000000"/>
        </w:rPr>
        <w:t>.</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r w:rsidR="00AC1C12">
        <w:rPr>
          <w:rFonts w:ascii="Times" w:eastAsia="Times New Roman" w:hAnsi="Times" w:cs="Times New Roman"/>
          <w:color w:val="000000"/>
        </w:rPr>
        <w:t xml:space="preserve">  Open book shall occur no less than 7 days prior to the board of review.</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w:t>
      </w:r>
      <w:r w:rsidR="00A82E86">
        <w:rPr>
          <w:rFonts w:ascii="Times" w:eastAsia="Times New Roman" w:hAnsi="Times" w:cs="Times New Roman"/>
          <w:color w:val="000000"/>
        </w:rPr>
        <w:t xml:space="preserve"> no later than 7 days before the first meeting of the board of review</w:t>
      </w:r>
      <w:r w:rsidRPr="008F4F68">
        <w:rPr>
          <w:rFonts w:ascii="Times" w:eastAsia="Times New Roman" w:hAnsi="Times" w:cs="Times New Roman"/>
          <w:color w:val="000000"/>
        </w:rPr>
        <w:t xml:space="preserve"> the person supplies the assessor with all the information about income and expenses, as specified in the assessor's manual under s. </w:t>
      </w:r>
      <w:hyperlink r:id="rId5"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Wis. stats., that the assessor requests. The Town of</w:t>
      </w:r>
      <w:r w:rsidR="00A7092E">
        <w:rPr>
          <w:rFonts w:ascii="Times" w:eastAsia="Times New Roman" w:hAnsi="Times" w:cs="Times New Roman"/>
          <w:color w:val="000000"/>
        </w:rPr>
        <w:t xml:space="preserve"> </w:t>
      </w:r>
      <w:proofErr w:type="spellStart"/>
      <w:r w:rsidR="00A7092E">
        <w:rPr>
          <w:rFonts w:ascii="Times" w:eastAsia="Times New Roman" w:hAnsi="Times" w:cs="Times New Roman"/>
          <w:color w:val="000000"/>
        </w:rPr>
        <w:t>Medary</w:t>
      </w:r>
      <w:proofErr w:type="spellEnd"/>
      <w:r w:rsidR="00A7092E">
        <w:rPr>
          <w:rFonts w:ascii="Times" w:eastAsia="Times New Roman" w:hAnsi="Times" w:cs="Times New Roman"/>
          <w:color w:val="000000"/>
        </w:rPr>
        <w:t xml:space="preserve"> </w:t>
      </w:r>
      <w:r w:rsidRPr="008F4F68">
        <w:rPr>
          <w:rFonts w:ascii="Times" w:eastAsia="Times New Roman" w:hAnsi="Times" w:cs="Times New Roman"/>
          <w:color w:val="000000"/>
        </w:rPr>
        <w:t>has an ordinance for the confidentiality of information about income and expenses that is provided to the assessor under this paragraph that provides exceptions for persons using information in the discharge of duties imposed by law or the duties of their officer or by</w:t>
      </w:r>
      <w:r w:rsidR="002A24B5">
        <w:rPr>
          <w:rFonts w:ascii="Times" w:eastAsia="Times New Roman" w:hAnsi="Times" w:cs="Times New Roman"/>
          <w:color w:val="000000"/>
        </w:rPr>
        <w:t xml:space="preserve"> order of a court.</w:t>
      </w:r>
      <w:r w:rsidRPr="008F4F68">
        <w:rPr>
          <w:rFonts w:ascii="Times" w:eastAsia="Times New Roman" w:hAnsi="Times" w:cs="Times New Roman"/>
          <w:color w:val="000000"/>
        </w:rPr>
        <w:t> The information that is provided under this para</w:t>
      </w:r>
      <w:r w:rsidR="00EE2E0B">
        <w:rPr>
          <w:rFonts w:ascii="Times" w:eastAsia="Times New Roman" w:hAnsi="Times" w:cs="Times New Roman"/>
          <w:color w:val="000000"/>
        </w:rPr>
        <w:t>graph, unless a court determines before the first meeting of the board of review</w:t>
      </w:r>
      <w:r w:rsidRPr="008F4F68">
        <w:rPr>
          <w:rFonts w:ascii="Times" w:eastAsia="Times New Roman" w:hAnsi="Times" w:cs="Times New Roman"/>
          <w:color w:val="000000"/>
        </w:rPr>
        <w:t xml:space="preserve"> that it is inaccurate, is not subject to the right of inspection and copying under s. </w:t>
      </w:r>
      <w:hyperlink r:id="rId6"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xml:space="preserve">, Wis. </w:t>
      </w:r>
      <w:r w:rsidR="00635E9D">
        <w:rPr>
          <w:rFonts w:ascii="Times" w:eastAsia="Times New Roman" w:hAnsi="Times" w:cs="Times New Roman"/>
          <w:color w:val="000000"/>
        </w:rPr>
        <w:t>S</w:t>
      </w:r>
      <w:r w:rsidRPr="008F4F68">
        <w:rPr>
          <w:rFonts w:ascii="Times" w:eastAsia="Times New Roman" w:hAnsi="Times" w:cs="Times New Roman"/>
          <w:color w:val="000000"/>
        </w:rPr>
        <w:t>tats.</w:t>
      </w:r>
    </w:p>
    <w:p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its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8F4F68" w:rsidRDefault="00A7092E" w:rsidP="008F4F68">
      <w:pPr>
        <w:shd w:val="clear" w:color="auto" w:fill="FFFFFF"/>
        <w:rPr>
          <w:rFonts w:ascii="Times" w:eastAsia="Times New Roman" w:hAnsi="Times" w:cs="Times New Roman"/>
          <w:color w:val="000000"/>
        </w:rPr>
      </w:pPr>
      <w:r>
        <w:rPr>
          <w:rFonts w:ascii="Times" w:eastAsia="Times New Roman" w:hAnsi="Times" w:cs="Times New Roman"/>
          <w:color w:val="000000"/>
        </w:rPr>
        <w:t>Notice is hereby</w:t>
      </w:r>
      <w:r w:rsidR="00C953E0">
        <w:rPr>
          <w:rFonts w:ascii="Times" w:eastAsia="Times New Roman" w:hAnsi="Times" w:cs="Times New Roman"/>
          <w:color w:val="000000"/>
        </w:rPr>
        <w:t xml:space="preserve"> given this 11</w:t>
      </w:r>
      <w:r w:rsidR="007D783E">
        <w:rPr>
          <w:rFonts w:ascii="Times" w:eastAsia="Times New Roman" w:hAnsi="Times" w:cs="Times New Roman"/>
          <w:color w:val="000000"/>
        </w:rPr>
        <w:t>th</w:t>
      </w:r>
      <w:r>
        <w:rPr>
          <w:rFonts w:ascii="Times" w:eastAsia="Times New Roman" w:hAnsi="Times" w:cs="Times New Roman"/>
          <w:color w:val="000000"/>
        </w:rPr>
        <w:t xml:space="preserve"> day </w:t>
      </w:r>
      <w:proofErr w:type="gramStart"/>
      <w:r>
        <w:rPr>
          <w:rFonts w:ascii="Times" w:eastAsia="Times New Roman" w:hAnsi="Times" w:cs="Times New Roman"/>
          <w:color w:val="000000"/>
        </w:rPr>
        <w:t>of  April</w:t>
      </w:r>
      <w:proofErr w:type="gramEnd"/>
      <w:r>
        <w:rPr>
          <w:rFonts w:ascii="Times" w:eastAsia="Times New Roman" w:hAnsi="Times" w:cs="Times New Roman"/>
          <w:color w:val="000000"/>
        </w:rPr>
        <w:t xml:space="preserve"> </w:t>
      </w:r>
      <w:r w:rsidR="008F4F68" w:rsidRPr="008F4F68">
        <w:rPr>
          <w:rFonts w:ascii="Times" w:eastAsia="Times New Roman" w:hAnsi="Times" w:cs="Times New Roman"/>
          <w:color w:val="000000"/>
        </w:rPr>
        <w:t xml:space="preserve"> 20</w:t>
      </w:r>
      <w:r w:rsidR="00445CE4">
        <w:rPr>
          <w:rFonts w:ascii="Times" w:eastAsia="Times New Roman" w:hAnsi="Times" w:cs="Times New Roman"/>
          <w:color w:val="000000"/>
        </w:rPr>
        <w:t>20</w:t>
      </w:r>
      <w:r w:rsidR="008F4F68" w:rsidRPr="008F4F68">
        <w:rPr>
          <w:rFonts w:ascii="Times" w:eastAsia="Times New Roman" w:hAnsi="Times" w:cs="Times New Roman"/>
          <w:color w:val="000000"/>
        </w:rPr>
        <w:t>.</w:t>
      </w:r>
    </w:p>
    <w:p w:rsidR="00A7092E" w:rsidRDefault="00A7092E" w:rsidP="008F4F68">
      <w:pPr>
        <w:shd w:val="clear" w:color="auto" w:fill="FFFFFF"/>
        <w:rPr>
          <w:rFonts w:ascii="Times" w:eastAsia="Times New Roman" w:hAnsi="Times" w:cs="Times New Roman"/>
          <w:color w:val="000000"/>
        </w:rPr>
      </w:pPr>
    </w:p>
    <w:p w:rsidR="00A7092E" w:rsidRPr="008F4F68" w:rsidRDefault="00A7092E" w:rsidP="008F4F68">
      <w:pPr>
        <w:shd w:val="clear" w:color="auto" w:fill="FFFFFF"/>
        <w:rPr>
          <w:rFonts w:ascii="Times" w:eastAsia="Times New Roman" w:hAnsi="Times" w:cs="Times New Roman"/>
          <w:color w:val="000000"/>
        </w:rPr>
      </w:pPr>
    </w:p>
    <w:p w:rsidR="00585032" w:rsidRPr="008F4F68" w:rsidRDefault="00A7092E" w:rsidP="009151C2">
      <w:pPr>
        <w:shd w:val="clear" w:color="auto" w:fill="FFFFFF"/>
        <w:rPr>
          <w:rFonts w:ascii="Times" w:eastAsia="Times New Roman" w:hAnsi="Times" w:cs="Times New Roman"/>
          <w:sz w:val="20"/>
          <w:szCs w:val="20"/>
        </w:rPr>
      </w:pPr>
      <w:r>
        <w:rPr>
          <w:rFonts w:ascii="Times" w:eastAsia="Times New Roman" w:hAnsi="Times" w:cs="Times New Roman"/>
          <w:color w:val="000000"/>
        </w:rPr>
        <w:t xml:space="preserve">Diane </w:t>
      </w:r>
      <w:proofErr w:type="spellStart"/>
      <w:r>
        <w:rPr>
          <w:rFonts w:ascii="Times" w:eastAsia="Times New Roman" w:hAnsi="Times" w:cs="Times New Roman"/>
          <w:color w:val="000000"/>
        </w:rPr>
        <w:t>Elsen</w:t>
      </w:r>
      <w:proofErr w:type="spellEnd"/>
      <w:r>
        <w:rPr>
          <w:rFonts w:ascii="Times" w:eastAsia="Times New Roman" w:hAnsi="Times" w:cs="Times New Roman"/>
          <w:color w:val="000000"/>
        </w:rPr>
        <w:t xml:space="preserve">, Town of </w:t>
      </w:r>
      <w:proofErr w:type="spellStart"/>
      <w:r>
        <w:rPr>
          <w:rFonts w:ascii="Times" w:eastAsia="Times New Roman" w:hAnsi="Times" w:cs="Times New Roman"/>
          <w:color w:val="000000"/>
        </w:rPr>
        <w:t>Medary</w:t>
      </w:r>
      <w:proofErr w:type="spellEnd"/>
      <w:r>
        <w:rPr>
          <w:rFonts w:ascii="Times" w:eastAsia="Times New Roman" w:hAnsi="Times" w:cs="Times New Roman"/>
          <w:color w:val="000000"/>
        </w:rPr>
        <w:t xml:space="preserve"> Clerk</w:t>
      </w:r>
    </w:p>
    <w:p w:rsidR="005531C0" w:rsidRDefault="005531C0"/>
    <w:sectPr w:rsidR="005531C0"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35810"/>
    <w:rsid w:val="002A24B5"/>
    <w:rsid w:val="003A2D1C"/>
    <w:rsid w:val="00445CE4"/>
    <w:rsid w:val="004F2DC9"/>
    <w:rsid w:val="005531C0"/>
    <w:rsid w:val="00585032"/>
    <w:rsid w:val="00607F6B"/>
    <w:rsid w:val="00635E9D"/>
    <w:rsid w:val="006C55CE"/>
    <w:rsid w:val="00757F18"/>
    <w:rsid w:val="007D783E"/>
    <w:rsid w:val="007E45AF"/>
    <w:rsid w:val="008A1AD1"/>
    <w:rsid w:val="008F4F68"/>
    <w:rsid w:val="009151C2"/>
    <w:rsid w:val="00994D56"/>
    <w:rsid w:val="00A7092E"/>
    <w:rsid w:val="00A82E86"/>
    <w:rsid w:val="00AC1C12"/>
    <w:rsid w:val="00B02722"/>
    <w:rsid w:val="00C953E0"/>
    <w:rsid w:val="00D77326"/>
    <w:rsid w:val="00D929ED"/>
    <w:rsid w:val="00DC1819"/>
    <w:rsid w:val="00E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medary clerk</cp:lastModifiedBy>
  <cp:revision>4</cp:revision>
  <cp:lastPrinted>2020-04-07T20:52:00Z</cp:lastPrinted>
  <dcterms:created xsi:type="dcterms:W3CDTF">2020-04-07T20:59:00Z</dcterms:created>
  <dcterms:modified xsi:type="dcterms:W3CDTF">2020-04-08T16:38:00Z</dcterms:modified>
</cp:coreProperties>
</file>